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57" w:rsidRDefault="009C1D57" w:rsidP="009C1D57">
      <w:pPr>
        <w:jc w:val="both"/>
      </w:pPr>
      <w:r>
        <w:rPr>
          <w:sz w:val="28"/>
        </w:rPr>
        <w:t>Parma, 23 Marzo  2011.</w:t>
      </w:r>
      <w:r>
        <w:t xml:space="preserve">                                                          </w:t>
      </w:r>
    </w:p>
    <w:p w:rsidR="009C1D57" w:rsidRDefault="009C1D57" w:rsidP="009C1D57">
      <w:pPr>
        <w:jc w:val="both"/>
      </w:pPr>
      <w:r>
        <w:t xml:space="preserve">                                                             </w:t>
      </w:r>
    </w:p>
    <w:p w:rsidR="009C1D57" w:rsidRDefault="009C1D57" w:rsidP="009C1D57">
      <w:pPr>
        <w:jc w:val="both"/>
      </w:pPr>
      <w:r>
        <w:t xml:space="preserve">                                                          </w:t>
      </w:r>
    </w:p>
    <w:p w:rsidR="009C1D57" w:rsidRDefault="009C1D57" w:rsidP="009C1D57">
      <w:pPr>
        <w:jc w:val="both"/>
      </w:pPr>
    </w:p>
    <w:p w:rsidR="009C1D57" w:rsidRDefault="009C1D57" w:rsidP="009C1D57">
      <w:pPr>
        <w:jc w:val="both"/>
        <w:rPr>
          <w:b/>
          <w:bCs/>
          <w:i/>
          <w:iCs/>
          <w:sz w:val="68"/>
          <w:u w:val="single"/>
        </w:rPr>
      </w:pPr>
      <w:r>
        <w:t xml:space="preserve">            </w:t>
      </w:r>
      <w:r>
        <w:rPr>
          <w:b/>
          <w:bCs/>
          <w:i/>
          <w:iCs/>
          <w:sz w:val="68"/>
          <w:u w:val="single"/>
        </w:rPr>
        <w:t>ST24V-SROL_scorrevole_19</w:t>
      </w:r>
    </w:p>
    <w:p w:rsidR="009C1D57" w:rsidRDefault="009C1D57" w:rsidP="009C1D57">
      <w:pPr>
        <w:jc w:val="both"/>
        <w:rPr>
          <w:b/>
          <w:bCs/>
          <w:sz w:val="40"/>
          <w:u w:val="single"/>
        </w:rPr>
      </w:pPr>
    </w:p>
    <w:p w:rsidR="009C1D57" w:rsidRDefault="009C1D57" w:rsidP="009C1D57">
      <w:pPr>
        <w:jc w:val="both"/>
        <w:rPr>
          <w:sz w:val="40"/>
        </w:rPr>
      </w:pPr>
    </w:p>
    <w:p w:rsidR="009C1D57" w:rsidRDefault="009C1D57" w:rsidP="009C1D57">
      <w:pPr>
        <w:jc w:val="both"/>
        <w:rPr>
          <w:sz w:val="28"/>
          <w:szCs w:val="28"/>
        </w:rPr>
      </w:pPr>
      <w:r>
        <w:rPr>
          <w:sz w:val="28"/>
          <w:szCs w:val="28"/>
        </w:rPr>
        <w:t>Questa versione è utilizzabile solo per un cancello scorrevole e gestisce solo un motore.</w:t>
      </w:r>
    </w:p>
    <w:p w:rsidR="009C1D57" w:rsidRDefault="009C1D57" w:rsidP="009C1D57">
      <w:pPr>
        <w:jc w:val="both"/>
        <w:rPr>
          <w:sz w:val="28"/>
          <w:szCs w:val="28"/>
        </w:rPr>
      </w:pPr>
      <w:r>
        <w:rPr>
          <w:sz w:val="28"/>
          <w:szCs w:val="28"/>
        </w:rPr>
        <w:t>LA SERRATURA 2 (SERR2) PUO’ ESSERE UTILIZZATA PER L’ALIMENTAZIONE DELLE FOTOCELLULE (24VDC):</w:t>
      </w:r>
    </w:p>
    <w:p w:rsidR="009C1D57" w:rsidRDefault="009C1D57" w:rsidP="009C1D57">
      <w:pPr>
        <w:jc w:val="both"/>
        <w:rPr>
          <w:sz w:val="28"/>
          <w:szCs w:val="28"/>
        </w:rPr>
      </w:pPr>
      <w:r>
        <w:rPr>
          <w:sz w:val="28"/>
          <w:szCs w:val="28"/>
        </w:rPr>
        <w:t>Solo nel caso in cui ho un pannello solare o se ho un’utilizzo comunque solo a batteria senza la rete 220Vac ALLORA POSSO SFRUTTARE L’USCITA SERR2 PER ALIMENTARE LE FOTOCELLULE.</w:t>
      </w:r>
    </w:p>
    <w:p w:rsidR="009C1D57" w:rsidRDefault="009C1D57" w:rsidP="009C1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fotocellule in questo caso saranno alimentate solo </w:t>
      </w:r>
      <w:r w:rsidR="0069685D">
        <w:rPr>
          <w:sz w:val="28"/>
          <w:szCs w:val="28"/>
        </w:rPr>
        <w:t>quando il cancello si trova in aperto e ho la richiusura automatica inserita e durante la fase di chiusura. In apertura le fotocellula non vengono alimentate perché non vengono usate come sicurezza.</w:t>
      </w:r>
    </w:p>
    <w:p w:rsidR="009C1D57" w:rsidRDefault="009C1D57" w:rsidP="009C1D57">
      <w:pPr>
        <w:jc w:val="both"/>
        <w:rPr>
          <w:sz w:val="28"/>
          <w:szCs w:val="28"/>
        </w:rPr>
      </w:pPr>
      <w:r>
        <w:rPr>
          <w:sz w:val="28"/>
          <w:szCs w:val="28"/>
        </w:rPr>
        <w:t>Per schede che prevedono l’utilizzo della tensione di rete collegare l’alimentazione delle fotocellule all’uscita sccessori 24vdc come si è sempre fatto.</w:t>
      </w:r>
    </w:p>
    <w:p w:rsidR="009C1D57" w:rsidRDefault="009C1D57" w:rsidP="009C1D57">
      <w:pPr>
        <w:jc w:val="both"/>
        <w:rPr>
          <w:sz w:val="28"/>
          <w:szCs w:val="28"/>
        </w:rPr>
      </w:pPr>
    </w:p>
    <w:p w:rsidR="009C1D57" w:rsidRDefault="009C1D57" w:rsidP="009C1D57">
      <w:pPr>
        <w:jc w:val="both"/>
        <w:rPr>
          <w:sz w:val="28"/>
          <w:szCs w:val="28"/>
        </w:rPr>
      </w:pPr>
      <w:r>
        <w:rPr>
          <w:sz w:val="28"/>
          <w:szCs w:val="28"/>
        </w:rPr>
        <w:t>La serratura utilizzata è SERR1 e viene eccitata solo durante la fase di apertura con una tensione in continua di circa 13vdc.</w:t>
      </w:r>
    </w:p>
    <w:p w:rsidR="009C1D57" w:rsidRDefault="009C1D57" w:rsidP="009C1D57">
      <w:pPr>
        <w:jc w:val="both"/>
        <w:rPr>
          <w:sz w:val="28"/>
          <w:szCs w:val="28"/>
        </w:rPr>
      </w:pPr>
    </w:p>
    <w:p w:rsidR="009C1D57" w:rsidRDefault="009C1D57" w:rsidP="009C1D57">
      <w:pPr>
        <w:jc w:val="both"/>
        <w:rPr>
          <w:sz w:val="28"/>
          <w:szCs w:val="28"/>
        </w:rPr>
      </w:pPr>
    </w:p>
    <w:p w:rsidR="009C1D57" w:rsidRDefault="009C1D57" w:rsidP="009C1D57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  ENTRARE IN FASE DI APPRENDIMENTO:</w:t>
      </w:r>
    </w:p>
    <w:p w:rsidR="009C1D57" w:rsidRDefault="009C1D57" w:rsidP="009C1D57"/>
    <w:p w:rsidR="009C1D57" w:rsidRDefault="009C1D57" w:rsidP="009C1D57">
      <w:r>
        <w:t>tenere pigiato il tasto per circa 5 secondi finchè il lampeggiante non inizierà a lampeggiare,</w:t>
      </w:r>
    </w:p>
    <w:p w:rsidR="009C1D57" w:rsidRDefault="009C1D57" w:rsidP="009C1D57">
      <w:r>
        <w:t>a questo punto dare un impulso di start quando si vuole che inizi la fase di apprendimento.</w:t>
      </w:r>
    </w:p>
    <w:p w:rsidR="009C1D57" w:rsidRDefault="009C1D57" w:rsidP="009C1D57"/>
    <w:p w:rsidR="009C1D57" w:rsidRPr="009C1D57" w:rsidRDefault="009C1D57" w:rsidP="009C1D57"/>
    <w:p w:rsidR="009C1D57" w:rsidRDefault="009C1D57" w:rsidP="009C1D5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FUNZIONI DIP IN APPRENDIMENTO:</w:t>
      </w:r>
    </w:p>
    <w:p w:rsidR="009C1D57" w:rsidRDefault="009C1D57" w:rsidP="009C1D57">
      <w:pPr>
        <w:jc w:val="both"/>
        <w:rPr>
          <w:sz w:val="32"/>
          <w:szCs w:val="32"/>
        </w:rPr>
      </w:pPr>
    </w:p>
    <w:p w:rsidR="009C1D57" w:rsidRDefault="009C1D57" w:rsidP="009C1D57">
      <w:pPr>
        <w:jc w:val="both"/>
      </w:pPr>
      <w:r>
        <w:t>DIP1  e  DIP2 :sensibilità amperometrica motore 1</w:t>
      </w:r>
    </w:p>
    <w:p w:rsidR="009C1D57" w:rsidRDefault="009C1D57" w:rsidP="009C1D57">
      <w:pPr>
        <w:jc w:val="both"/>
      </w:pPr>
    </w:p>
    <w:p w:rsidR="009C1D57" w:rsidRDefault="009C1D57" w:rsidP="009C1D57">
      <w:pPr>
        <w:jc w:val="both"/>
      </w:pPr>
    </w:p>
    <w:p w:rsidR="009C1D57" w:rsidRDefault="009C1D57" w:rsidP="009C1D57">
      <w:pPr>
        <w:jc w:val="both"/>
        <w:rPr>
          <w:b/>
        </w:rPr>
      </w:pPr>
      <w:r>
        <w:rPr>
          <w:b/>
        </w:rPr>
        <w:t>SELEZIONE SENSIBILITA’ AMPEROMETRICA M1</w:t>
      </w:r>
    </w:p>
    <w:p w:rsidR="009C1D57" w:rsidRDefault="009C1D57" w:rsidP="009C1D57">
      <w:pPr>
        <w:jc w:val="both"/>
        <w:rPr>
          <w:b/>
        </w:rPr>
      </w:pPr>
    </w:p>
    <w:p w:rsidR="009C1D57" w:rsidRDefault="009C1D57" w:rsidP="009C1D57">
      <w:pPr>
        <w:jc w:val="both"/>
        <w:rPr>
          <w:b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3125"/>
        <w:gridCol w:w="774"/>
        <w:gridCol w:w="726"/>
        <w:gridCol w:w="1385"/>
      </w:tblGrid>
      <w:tr w:rsidR="009C1D57" w:rsidTr="00CD147B">
        <w:trPr>
          <w:trHeight w:val="354"/>
        </w:trPr>
        <w:tc>
          <w:tcPr>
            <w:tcW w:w="3125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</w:tcBorders>
            <w:shd w:val="clear" w:color="auto" w:fill="000000"/>
          </w:tcPr>
          <w:p w:rsidR="009C1D57" w:rsidRDefault="009C1D57" w:rsidP="00CD147B">
            <w:pPr>
              <w:jc w:val="center"/>
              <w:rPr>
                <w:b/>
              </w:rPr>
            </w:pPr>
            <w:r>
              <w:rPr>
                <w:b/>
              </w:rPr>
              <w:t>SENSIBILITA’ ANTISCHIACCIAMENTO</w:t>
            </w:r>
          </w:p>
        </w:tc>
        <w:tc>
          <w:tcPr>
            <w:tcW w:w="77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000000"/>
          </w:tcPr>
          <w:p w:rsidR="009C1D57" w:rsidRDefault="009C1D57" w:rsidP="00CD147B">
            <w:pPr>
              <w:jc w:val="center"/>
              <w:rPr>
                <w:b/>
              </w:rPr>
            </w:pPr>
            <w:r>
              <w:rPr>
                <w:b/>
              </w:rPr>
              <w:t xml:space="preserve">DIP 1 </w:t>
            </w:r>
          </w:p>
        </w:tc>
        <w:tc>
          <w:tcPr>
            <w:tcW w:w="726" w:type="dxa"/>
            <w:tcBorders>
              <w:top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000000"/>
          </w:tcPr>
          <w:p w:rsidR="009C1D57" w:rsidRDefault="009C1D57" w:rsidP="00CD147B">
            <w:pPr>
              <w:jc w:val="center"/>
              <w:rPr>
                <w:b/>
              </w:rPr>
            </w:pPr>
            <w:r>
              <w:rPr>
                <w:b/>
              </w:rPr>
              <w:t>DIP 2</w:t>
            </w:r>
          </w:p>
        </w:tc>
        <w:tc>
          <w:tcPr>
            <w:tcW w:w="1385" w:type="dxa"/>
            <w:tcBorders>
              <w:top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000000"/>
          </w:tcPr>
          <w:p w:rsidR="009C1D57" w:rsidRDefault="009C1D57" w:rsidP="00CD147B">
            <w:pPr>
              <w:rPr>
                <w:b/>
              </w:rPr>
            </w:pPr>
            <w:r>
              <w:rPr>
                <w:b/>
              </w:rPr>
              <w:t xml:space="preserve">   FASCIA</w:t>
            </w:r>
          </w:p>
          <w:p w:rsidR="009C1D57" w:rsidRDefault="009C1D57" w:rsidP="00CD147B">
            <w:pPr>
              <w:rPr>
                <w:b/>
              </w:rPr>
            </w:pPr>
            <w:r>
              <w:rPr>
                <w:b/>
              </w:rPr>
              <w:t xml:space="preserve">     AMP.</w:t>
            </w:r>
          </w:p>
        </w:tc>
      </w:tr>
      <w:tr w:rsidR="009C1D57" w:rsidTr="00CD147B">
        <w:tc>
          <w:tcPr>
            <w:tcW w:w="3125" w:type="dxa"/>
            <w:tcBorders>
              <w:left w:val="single" w:sz="6" w:space="0" w:color="808080"/>
              <w:bottom w:val="single" w:sz="6" w:space="0" w:color="000000"/>
            </w:tcBorders>
            <w:shd w:val="clear" w:color="auto" w:fill="000000"/>
          </w:tcPr>
          <w:p w:rsidR="009C1D57" w:rsidRDefault="009C1D57" w:rsidP="00CD147B">
            <w:pPr>
              <w:rPr>
                <w:b/>
              </w:rPr>
            </w:pPr>
            <w:r>
              <w:rPr>
                <w:b/>
              </w:rPr>
              <w:t xml:space="preserve">  MENO  SENSIBILE</w:t>
            </w:r>
          </w:p>
        </w:tc>
        <w:tc>
          <w:tcPr>
            <w:tcW w:w="774" w:type="dxa"/>
            <w:tcBorders>
              <w:bottom w:val="single" w:sz="6" w:space="0" w:color="000000"/>
            </w:tcBorders>
            <w:shd w:val="clear" w:color="auto" w:fill="000000"/>
          </w:tcPr>
          <w:p w:rsidR="009C1D57" w:rsidRDefault="009C1D57" w:rsidP="00CD1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</w:t>
            </w:r>
          </w:p>
        </w:tc>
        <w:tc>
          <w:tcPr>
            <w:tcW w:w="726" w:type="dxa"/>
            <w:tcBorders>
              <w:bottom w:val="single" w:sz="6" w:space="0" w:color="000000"/>
              <w:right w:val="single" w:sz="6" w:space="0" w:color="808080"/>
            </w:tcBorders>
            <w:shd w:val="clear" w:color="auto" w:fill="000000"/>
          </w:tcPr>
          <w:p w:rsidR="009C1D57" w:rsidRDefault="009C1D57" w:rsidP="00CD147B">
            <w:pPr>
              <w:jc w:val="center"/>
            </w:pPr>
            <w:r>
              <w:t>OFF</w:t>
            </w:r>
          </w:p>
        </w:tc>
        <w:tc>
          <w:tcPr>
            <w:tcW w:w="1385" w:type="dxa"/>
            <w:tcBorders>
              <w:bottom w:val="single" w:sz="6" w:space="0" w:color="000000"/>
              <w:right w:val="single" w:sz="6" w:space="0" w:color="808080"/>
            </w:tcBorders>
            <w:shd w:val="clear" w:color="auto" w:fill="000000"/>
          </w:tcPr>
          <w:p w:rsidR="009C1D57" w:rsidRDefault="009C1D57" w:rsidP="00CD147B">
            <w:pPr>
              <w:jc w:val="center"/>
            </w:pPr>
            <w:r>
              <w:t>4</w:t>
            </w:r>
          </w:p>
        </w:tc>
      </w:tr>
      <w:tr w:rsidR="009C1D57" w:rsidTr="00CD147B">
        <w:tc>
          <w:tcPr>
            <w:tcW w:w="3125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</w:tcBorders>
            <w:shd w:val="clear" w:color="auto" w:fill="C0C0C0"/>
          </w:tcPr>
          <w:p w:rsidR="009C1D57" w:rsidRDefault="009C1D57" w:rsidP="00CD147B">
            <w:pPr>
              <w:jc w:val="center"/>
              <w:rPr>
                <w:b/>
              </w:rPr>
            </w:pPr>
            <w:r>
              <w:rPr>
                <w:b/>
              </w:rPr>
              <w:t>↓</w:t>
            </w:r>
          </w:p>
        </w:tc>
        <w:tc>
          <w:tcPr>
            <w:tcW w:w="7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9C1D57" w:rsidRDefault="009C1D57" w:rsidP="00CD147B">
            <w:pPr>
              <w:jc w:val="center"/>
            </w:pPr>
            <w:r>
              <w:t>OFF</w:t>
            </w:r>
          </w:p>
        </w:tc>
        <w:tc>
          <w:tcPr>
            <w:tcW w:w="726" w:type="dxa"/>
            <w:tcBorders>
              <w:top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9C1D57" w:rsidRDefault="009C1D57" w:rsidP="00CD147B">
            <w:pPr>
              <w:jc w:val="center"/>
            </w:pPr>
            <w:r>
              <w:t>ON</w:t>
            </w:r>
          </w:p>
        </w:tc>
        <w:tc>
          <w:tcPr>
            <w:tcW w:w="1385" w:type="dxa"/>
            <w:tcBorders>
              <w:top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9C1D57" w:rsidRDefault="009C1D57" w:rsidP="00CD147B">
            <w:pPr>
              <w:jc w:val="center"/>
            </w:pPr>
            <w:r>
              <w:t>3</w:t>
            </w:r>
          </w:p>
        </w:tc>
      </w:tr>
      <w:tr w:rsidR="009C1D57" w:rsidTr="00CD147B">
        <w:tc>
          <w:tcPr>
            <w:tcW w:w="3125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</w:tcBorders>
            <w:shd w:val="clear" w:color="auto" w:fill="000000"/>
          </w:tcPr>
          <w:p w:rsidR="009C1D57" w:rsidRDefault="009C1D57" w:rsidP="00CD147B">
            <w:pPr>
              <w:jc w:val="center"/>
              <w:rPr>
                <w:b/>
              </w:rPr>
            </w:pPr>
            <w:r>
              <w:rPr>
                <w:b/>
              </w:rPr>
              <w:t>↓</w:t>
            </w:r>
          </w:p>
        </w:tc>
        <w:tc>
          <w:tcPr>
            <w:tcW w:w="7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:rsidR="009C1D57" w:rsidRDefault="009C1D57" w:rsidP="00CD147B">
            <w:pPr>
              <w:jc w:val="center"/>
            </w:pPr>
            <w:r>
              <w:t>ON</w:t>
            </w:r>
          </w:p>
        </w:tc>
        <w:tc>
          <w:tcPr>
            <w:tcW w:w="726" w:type="dxa"/>
            <w:tcBorders>
              <w:top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000000"/>
          </w:tcPr>
          <w:p w:rsidR="009C1D57" w:rsidRDefault="009C1D57" w:rsidP="00CD147B">
            <w:pPr>
              <w:jc w:val="center"/>
            </w:pPr>
            <w:r>
              <w:t>OFF</w:t>
            </w:r>
          </w:p>
        </w:tc>
        <w:tc>
          <w:tcPr>
            <w:tcW w:w="1385" w:type="dxa"/>
            <w:tcBorders>
              <w:top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000000"/>
          </w:tcPr>
          <w:p w:rsidR="009C1D57" w:rsidRDefault="009C1D57" w:rsidP="00CD147B">
            <w:pPr>
              <w:jc w:val="center"/>
            </w:pPr>
            <w:r>
              <w:t>2</w:t>
            </w:r>
          </w:p>
        </w:tc>
      </w:tr>
      <w:tr w:rsidR="009C1D57" w:rsidTr="00CD147B">
        <w:tc>
          <w:tcPr>
            <w:tcW w:w="3125" w:type="dxa"/>
            <w:tcBorders>
              <w:top w:val="single" w:sz="6" w:space="0" w:color="000000"/>
              <w:left w:val="single" w:sz="6" w:space="0" w:color="808080"/>
              <w:bottom w:val="single" w:sz="12" w:space="0" w:color="808080"/>
            </w:tcBorders>
            <w:shd w:val="clear" w:color="auto" w:fill="C0C0C0"/>
          </w:tcPr>
          <w:p w:rsidR="009C1D57" w:rsidRDefault="009C1D57" w:rsidP="00CD147B">
            <w:pPr>
              <w:rPr>
                <w:b/>
              </w:rPr>
            </w:pPr>
            <w:r>
              <w:rPr>
                <w:b/>
              </w:rPr>
              <w:t xml:space="preserve"> SENSIBILE</w:t>
            </w:r>
          </w:p>
        </w:tc>
        <w:tc>
          <w:tcPr>
            <w:tcW w:w="774" w:type="dxa"/>
            <w:tcBorders>
              <w:top w:val="single" w:sz="6" w:space="0" w:color="000000"/>
              <w:bottom w:val="single" w:sz="12" w:space="0" w:color="808080"/>
            </w:tcBorders>
            <w:shd w:val="clear" w:color="auto" w:fill="C0C0C0"/>
          </w:tcPr>
          <w:p w:rsidR="009C1D57" w:rsidRDefault="009C1D57" w:rsidP="00CD147B">
            <w:pPr>
              <w:jc w:val="center"/>
            </w:pPr>
            <w:r>
              <w:t>ON</w:t>
            </w:r>
          </w:p>
        </w:tc>
        <w:tc>
          <w:tcPr>
            <w:tcW w:w="726" w:type="dxa"/>
            <w:tcBorders>
              <w:top w:val="single" w:sz="6" w:space="0" w:color="000000"/>
              <w:bottom w:val="single" w:sz="12" w:space="0" w:color="808080"/>
              <w:right w:val="single" w:sz="6" w:space="0" w:color="808080"/>
            </w:tcBorders>
            <w:shd w:val="clear" w:color="auto" w:fill="C0C0C0"/>
          </w:tcPr>
          <w:p w:rsidR="009C1D57" w:rsidRDefault="009C1D57" w:rsidP="00CD147B">
            <w:pPr>
              <w:jc w:val="center"/>
            </w:pPr>
            <w:r>
              <w:t>ON</w:t>
            </w:r>
          </w:p>
        </w:tc>
        <w:tc>
          <w:tcPr>
            <w:tcW w:w="1385" w:type="dxa"/>
            <w:tcBorders>
              <w:top w:val="single" w:sz="6" w:space="0" w:color="000000"/>
              <w:bottom w:val="single" w:sz="12" w:space="0" w:color="808080"/>
              <w:right w:val="single" w:sz="6" w:space="0" w:color="808080"/>
            </w:tcBorders>
            <w:shd w:val="clear" w:color="auto" w:fill="C0C0C0"/>
          </w:tcPr>
          <w:p w:rsidR="009C1D57" w:rsidRDefault="009C1D57" w:rsidP="00CD147B">
            <w:pPr>
              <w:jc w:val="center"/>
            </w:pPr>
            <w:r>
              <w:t>1</w:t>
            </w:r>
          </w:p>
        </w:tc>
      </w:tr>
    </w:tbl>
    <w:p w:rsidR="009C1D57" w:rsidRDefault="009C1D57" w:rsidP="009C1D57"/>
    <w:p w:rsidR="009C1D57" w:rsidRPr="001D16D9" w:rsidRDefault="009C1D57" w:rsidP="009C1D57">
      <w:pPr>
        <w:rPr>
          <w:b/>
          <w:u w:val="single"/>
        </w:rPr>
      </w:pPr>
      <w:r w:rsidRPr="001D16D9">
        <w:rPr>
          <w:b/>
          <w:u w:val="single"/>
        </w:rPr>
        <w:t>Le fascie amperometriche oltre a fornir</w:t>
      </w:r>
      <w:r>
        <w:rPr>
          <w:b/>
          <w:u w:val="single"/>
        </w:rPr>
        <w:t>e una sensibilità amperometrica</w:t>
      </w:r>
      <w:r w:rsidRPr="001D16D9">
        <w:rPr>
          <w:b/>
          <w:u w:val="single"/>
        </w:rPr>
        <w:t xml:space="preserve"> divers</w:t>
      </w:r>
      <w:r>
        <w:rPr>
          <w:b/>
          <w:u w:val="single"/>
        </w:rPr>
        <w:t>a</w:t>
      </w:r>
      <w:r w:rsidRPr="001D16D9">
        <w:rPr>
          <w:b/>
          <w:u w:val="single"/>
        </w:rPr>
        <w:t xml:space="preserve"> sono differenziate per la tensione di pilotaggio del motore.</w:t>
      </w:r>
    </w:p>
    <w:p w:rsidR="009C1D57" w:rsidRDefault="009C1D57" w:rsidP="009C1D57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371"/>
      </w:tblGrid>
      <w:tr w:rsidR="009C1D57" w:rsidTr="00CD147B">
        <w:tc>
          <w:tcPr>
            <w:tcW w:w="3259" w:type="dxa"/>
          </w:tcPr>
          <w:p w:rsidR="009C1D57" w:rsidRPr="001D16D9" w:rsidRDefault="009C1D57" w:rsidP="00CD147B">
            <w:r w:rsidRPr="001D16D9">
              <w:rPr>
                <w:sz w:val="22"/>
                <w:szCs w:val="22"/>
              </w:rPr>
              <w:t>FASCIA  AMPEROMETRICA</w:t>
            </w:r>
          </w:p>
        </w:tc>
        <w:tc>
          <w:tcPr>
            <w:tcW w:w="3259" w:type="dxa"/>
          </w:tcPr>
          <w:p w:rsidR="009C1D57" w:rsidRPr="001D16D9" w:rsidRDefault="009C1D57" w:rsidP="00CD147B">
            <w:r w:rsidRPr="001D16D9">
              <w:rPr>
                <w:sz w:val="22"/>
                <w:szCs w:val="22"/>
              </w:rPr>
              <w:t>TENSIONE PIENA POTENZA</w:t>
            </w:r>
          </w:p>
        </w:tc>
        <w:tc>
          <w:tcPr>
            <w:tcW w:w="3371" w:type="dxa"/>
          </w:tcPr>
          <w:p w:rsidR="009C1D57" w:rsidRPr="001D16D9" w:rsidRDefault="009C1D57" w:rsidP="00CD147B">
            <w:r w:rsidRPr="001D16D9">
              <w:rPr>
                <w:sz w:val="22"/>
                <w:szCs w:val="22"/>
              </w:rPr>
              <w:t>TENSIONE RALLENTAMENTO</w:t>
            </w:r>
          </w:p>
        </w:tc>
      </w:tr>
      <w:tr w:rsidR="009C1D57" w:rsidTr="00CD147B">
        <w:tc>
          <w:tcPr>
            <w:tcW w:w="3259" w:type="dxa"/>
          </w:tcPr>
          <w:p w:rsidR="009C1D57" w:rsidRPr="001D16D9" w:rsidRDefault="009C1D57" w:rsidP="00CD147B">
            <w:r w:rsidRPr="001D16D9">
              <w:rPr>
                <w:sz w:val="22"/>
                <w:szCs w:val="22"/>
              </w:rPr>
              <w:t xml:space="preserve">                        1</w:t>
            </w:r>
          </w:p>
        </w:tc>
        <w:tc>
          <w:tcPr>
            <w:tcW w:w="3259" w:type="dxa"/>
          </w:tcPr>
          <w:p w:rsidR="009C1D57" w:rsidRPr="001D16D9" w:rsidRDefault="009C1D57" w:rsidP="00CD147B">
            <w:r>
              <w:rPr>
                <w:sz w:val="22"/>
                <w:szCs w:val="22"/>
              </w:rPr>
              <w:t xml:space="preserve">                       5,5</w:t>
            </w:r>
            <w:r w:rsidRPr="001D16D9">
              <w:rPr>
                <w:sz w:val="22"/>
                <w:szCs w:val="22"/>
              </w:rPr>
              <w:t xml:space="preserve"> V</w:t>
            </w:r>
          </w:p>
        </w:tc>
        <w:tc>
          <w:tcPr>
            <w:tcW w:w="3371" w:type="dxa"/>
          </w:tcPr>
          <w:p w:rsidR="009C1D57" w:rsidRPr="001D16D9" w:rsidRDefault="009C1D57" w:rsidP="00CD147B">
            <w:r>
              <w:rPr>
                <w:sz w:val="22"/>
                <w:szCs w:val="22"/>
              </w:rPr>
              <w:t xml:space="preserve">                            5,5</w:t>
            </w:r>
            <w:r w:rsidRPr="001D16D9">
              <w:rPr>
                <w:sz w:val="22"/>
                <w:szCs w:val="22"/>
              </w:rPr>
              <w:t xml:space="preserve"> V</w:t>
            </w:r>
          </w:p>
        </w:tc>
      </w:tr>
      <w:tr w:rsidR="009C1D57" w:rsidTr="00CD147B">
        <w:tc>
          <w:tcPr>
            <w:tcW w:w="3259" w:type="dxa"/>
          </w:tcPr>
          <w:p w:rsidR="009C1D57" w:rsidRPr="001D16D9" w:rsidRDefault="009C1D57" w:rsidP="00CD147B">
            <w:r w:rsidRPr="001D16D9">
              <w:rPr>
                <w:sz w:val="22"/>
                <w:szCs w:val="22"/>
              </w:rPr>
              <w:t xml:space="preserve">                        2</w:t>
            </w:r>
          </w:p>
        </w:tc>
        <w:tc>
          <w:tcPr>
            <w:tcW w:w="3259" w:type="dxa"/>
          </w:tcPr>
          <w:p w:rsidR="009C1D57" w:rsidRPr="001D16D9" w:rsidRDefault="009C1D57" w:rsidP="00CD147B">
            <w:r>
              <w:rPr>
                <w:sz w:val="22"/>
                <w:szCs w:val="22"/>
              </w:rPr>
              <w:t xml:space="preserve">                       16</w:t>
            </w:r>
            <w:r w:rsidRPr="001D16D9">
              <w:rPr>
                <w:sz w:val="22"/>
                <w:szCs w:val="22"/>
              </w:rPr>
              <w:t xml:space="preserve"> V</w:t>
            </w:r>
          </w:p>
        </w:tc>
        <w:tc>
          <w:tcPr>
            <w:tcW w:w="3371" w:type="dxa"/>
          </w:tcPr>
          <w:p w:rsidR="009C1D57" w:rsidRPr="001D16D9" w:rsidRDefault="009C1D57" w:rsidP="00CD147B">
            <w:r>
              <w:rPr>
                <w:sz w:val="22"/>
                <w:szCs w:val="22"/>
              </w:rPr>
              <w:t xml:space="preserve">                            8 </w:t>
            </w:r>
            <w:r w:rsidRPr="001D16D9">
              <w:rPr>
                <w:sz w:val="22"/>
                <w:szCs w:val="22"/>
              </w:rPr>
              <w:t>V</w:t>
            </w:r>
          </w:p>
        </w:tc>
      </w:tr>
      <w:tr w:rsidR="009C1D57" w:rsidTr="00CD147B">
        <w:tc>
          <w:tcPr>
            <w:tcW w:w="3259" w:type="dxa"/>
          </w:tcPr>
          <w:p w:rsidR="009C1D57" w:rsidRPr="001D16D9" w:rsidRDefault="009C1D57" w:rsidP="00CD147B">
            <w:r w:rsidRPr="001D16D9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3259" w:type="dxa"/>
          </w:tcPr>
          <w:p w:rsidR="009C1D57" w:rsidRPr="001D16D9" w:rsidRDefault="009C1D57" w:rsidP="00CD147B">
            <w:r>
              <w:rPr>
                <w:sz w:val="22"/>
                <w:szCs w:val="22"/>
              </w:rPr>
              <w:t xml:space="preserve">                       18</w:t>
            </w:r>
            <w:r w:rsidRPr="001D16D9">
              <w:rPr>
                <w:sz w:val="22"/>
                <w:szCs w:val="22"/>
              </w:rPr>
              <w:t xml:space="preserve"> V</w:t>
            </w:r>
          </w:p>
        </w:tc>
        <w:tc>
          <w:tcPr>
            <w:tcW w:w="3371" w:type="dxa"/>
          </w:tcPr>
          <w:p w:rsidR="009C1D57" w:rsidRPr="001D16D9" w:rsidRDefault="009C1D57" w:rsidP="00CD147B">
            <w:r w:rsidRPr="001D16D9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    11</w:t>
            </w:r>
            <w:r w:rsidRPr="001D16D9">
              <w:rPr>
                <w:sz w:val="22"/>
                <w:szCs w:val="22"/>
              </w:rPr>
              <w:t xml:space="preserve"> V</w:t>
            </w:r>
          </w:p>
        </w:tc>
      </w:tr>
      <w:tr w:rsidR="009C1D57" w:rsidTr="00CD147B">
        <w:tc>
          <w:tcPr>
            <w:tcW w:w="3259" w:type="dxa"/>
          </w:tcPr>
          <w:p w:rsidR="009C1D57" w:rsidRPr="001D16D9" w:rsidRDefault="009C1D57" w:rsidP="00CD147B">
            <w:r w:rsidRPr="001D16D9">
              <w:rPr>
                <w:sz w:val="22"/>
                <w:szCs w:val="22"/>
              </w:rPr>
              <w:t xml:space="preserve">                        4</w:t>
            </w:r>
          </w:p>
        </w:tc>
        <w:tc>
          <w:tcPr>
            <w:tcW w:w="3259" w:type="dxa"/>
          </w:tcPr>
          <w:p w:rsidR="009C1D57" w:rsidRPr="001D16D9" w:rsidRDefault="009C1D57" w:rsidP="00CD147B">
            <w:r>
              <w:rPr>
                <w:sz w:val="22"/>
                <w:szCs w:val="22"/>
              </w:rPr>
              <w:t xml:space="preserve">                       21</w:t>
            </w:r>
            <w:r w:rsidRPr="001D16D9">
              <w:rPr>
                <w:sz w:val="22"/>
                <w:szCs w:val="22"/>
              </w:rPr>
              <w:t xml:space="preserve"> V</w:t>
            </w:r>
          </w:p>
        </w:tc>
        <w:tc>
          <w:tcPr>
            <w:tcW w:w="3371" w:type="dxa"/>
          </w:tcPr>
          <w:p w:rsidR="009C1D57" w:rsidRPr="001D16D9" w:rsidRDefault="009C1D57" w:rsidP="00CD147B">
            <w:r>
              <w:rPr>
                <w:sz w:val="22"/>
                <w:szCs w:val="22"/>
              </w:rPr>
              <w:t xml:space="preserve">                           13</w:t>
            </w:r>
            <w:r w:rsidRPr="001D16D9">
              <w:rPr>
                <w:sz w:val="22"/>
                <w:szCs w:val="22"/>
              </w:rPr>
              <w:t xml:space="preserve"> V</w:t>
            </w:r>
          </w:p>
        </w:tc>
      </w:tr>
    </w:tbl>
    <w:p w:rsidR="009C1D57" w:rsidRDefault="009C1D57" w:rsidP="009C1D57"/>
    <w:p w:rsidR="009C1D57" w:rsidRDefault="009C1D57" w:rsidP="009C1D57"/>
    <w:p w:rsidR="009C1D57" w:rsidRDefault="009C1D57" w:rsidP="009C1D57">
      <w:pPr>
        <w:jc w:val="both"/>
      </w:pPr>
      <w:r w:rsidRPr="00FA2DEC">
        <w:rPr>
          <w:b/>
        </w:rPr>
        <w:t>N.B.</w:t>
      </w:r>
      <w:r>
        <w:t xml:space="preserve"> La prima fascia non presenta diversità di tensione tra il funzionamento a piena potenza e il funzionamento in rallentamento. L’ apprendimento puo essere fatto o con il dip 3 in ON ( in questo caso in apprendimento non si darà lo start per far iniziare il rallentamento) o come le altre fascie con il dip 3 in OFF (in questo caso bisogna dare lo start in apprendimento prima che il cancello arrivi alla battuta di apertura anche se non si vedrà la differenza di velocita dal pilotaggio a piena potenza).</w:t>
      </w:r>
    </w:p>
    <w:p w:rsidR="009C1D57" w:rsidRDefault="009C1D57" w:rsidP="009C1D57"/>
    <w:p w:rsidR="009C1D57" w:rsidRDefault="009C1D57" w:rsidP="009C1D57">
      <w:r>
        <w:t xml:space="preserve">DIP3 </w:t>
      </w:r>
    </w:p>
    <w:p w:rsidR="009C1D57" w:rsidRDefault="009C1D57" w:rsidP="009C1D57"/>
    <w:p w:rsidR="009C1D57" w:rsidRDefault="009C1D57" w:rsidP="009C1D57">
      <w:r>
        <w:t>DIP 3 ON : rallentamento escluso</w:t>
      </w:r>
    </w:p>
    <w:p w:rsidR="009C1D57" w:rsidRDefault="009C1D57" w:rsidP="009C1D57">
      <w:r>
        <w:t>DIP3 OFF : rallentamento inserito</w:t>
      </w:r>
    </w:p>
    <w:p w:rsidR="009C1D57" w:rsidRDefault="009C1D57" w:rsidP="009C1D57"/>
    <w:p w:rsidR="009C1D57" w:rsidRDefault="009C1D57" w:rsidP="009C1D57"/>
    <w:p w:rsidR="009C1D57" w:rsidRDefault="009C1D57" w:rsidP="009C1D57">
      <w:r>
        <w:t>DIP4</w:t>
      </w:r>
    </w:p>
    <w:p w:rsidR="009C1D57" w:rsidRDefault="009C1D57" w:rsidP="009C1D57"/>
    <w:p w:rsidR="009C1D57" w:rsidRDefault="009C1D57" w:rsidP="009C1D57">
      <w:r>
        <w:t>DIP4 ON : colpo d’ariete inserito</w:t>
      </w:r>
    </w:p>
    <w:p w:rsidR="009C1D57" w:rsidRDefault="009C1D57" w:rsidP="009C1D57">
      <w:r>
        <w:t xml:space="preserve">DIP4 OFF : colpo d’ariete escluso </w:t>
      </w:r>
    </w:p>
    <w:p w:rsidR="009C1D57" w:rsidRDefault="009C1D57" w:rsidP="009C1D57"/>
    <w:p w:rsidR="009C1D57" w:rsidRDefault="009C1D57" w:rsidP="009C1D57"/>
    <w:p w:rsidR="009C1D57" w:rsidRDefault="009C1D57" w:rsidP="009C1D57">
      <w:pPr>
        <w:jc w:val="both"/>
      </w:pPr>
      <w:r>
        <w:t>IL DIP 5 NON INFLUISCE DURANTE LA FASE  DI APPRENDIMENTO</w:t>
      </w:r>
    </w:p>
    <w:p w:rsidR="009C1D57" w:rsidRDefault="009C1D57" w:rsidP="009C1D57"/>
    <w:p w:rsidR="009C1D57" w:rsidRDefault="009C1D57" w:rsidP="009C1D57"/>
    <w:p w:rsidR="009C1D57" w:rsidRDefault="009C1D57" w:rsidP="009C1D57"/>
    <w:p w:rsidR="009C1D57" w:rsidRDefault="009C1D57" w:rsidP="009C1D57">
      <w:pPr>
        <w:jc w:val="both"/>
      </w:pPr>
      <w:r>
        <w:t>IL DIP 6  NON INFLUISCE DURANTE LA FASE  DI APPRENDIMENTO</w:t>
      </w:r>
    </w:p>
    <w:p w:rsidR="009C1D57" w:rsidRDefault="009C1D57" w:rsidP="009C1D57"/>
    <w:p w:rsidR="009C1D57" w:rsidRDefault="009C1D57" w:rsidP="009C1D57">
      <w:pPr>
        <w:jc w:val="both"/>
      </w:pPr>
    </w:p>
    <w:p w:rsidR="009C1D57" w:rsidRDefault="009C1D57" w:rsidP="009C1D57"/>
    <w:p w:rsidR="009C1D57" w:rsidRDefault="009C1D57" w:rsidP="009C1D5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FUNZIONI DIP IN FUNZIONAMENTO NORMALE:</w:t>
      </w:r>
    </w:p>
    <w:p w:rsidR="009C1D57" w:rsidRDefault="009C1D57" w:rsidP="009C1D57"/>
    <w:p w:rsidR="009C1D57" w:rsidRDefault="009C1D57" w:rsidP="009C1D57">
      <w:r>
        <w:t>DIP1 ON: viene attivata la richiusura automatica del ciclo normale regolando il tempo sosta tramite il trimmer P1.</w:t>
      </w:r>
    </w:p>
    <w:p w:rsidR="009C1D57" w:rsidRDefault="009C1D57" w:rsidP="009C1D57"/>
    <w:p w:rsidR="009C1D57" w:rsidRDefault="009C1D57" w:rsidP="009C1D57">
      <w:r>
        <w:t>DIP2 ON: se ricevo uno start o un impulso dalle fotocellule durante la fase di chiusura il cancello torna immediatamente ad aprire</w:t>
      </w:r>
    </w:p>
    <w:p w:rsidR="009C1D57" w:rsidRDefault="009C1D57" w:rsidP="009C1D57"/>
    <w:p w:rsidR="009C1D57" w:rsidRDefault="009C1D57" w:rsidP="009C1D57">
      <w:r>
        <w:t xml:space="preserve">DIP3 ON:  non accetto start durante la fase di apertura </w:t>
      </w:r>
    </w:p>
    <w:p w:rsidR="009C1D57" w:rsidRDefault="009C1D57" w:rsidP="009C1D57"/>
    <w:p w:rsidR="009C1D57" w:rsidRDefault="009C1D57" w:rsidP="009C1D57">
      <w:r>
        <w:t>DIP4   :  NON UTILIZZATO</w:t>
      </w:r>
    </w:p>
    <w:p w:rsidR="009C1D57" w:rsidRDefault="009C1D57" w:rsidP="009C1D57"/>
    <w:p w:rsidR="009C1D57" w:rsidRDefault="009C1D57" w:rsidP="009C1D57"/>
    <w:p w:rsidR="009C1D57" w:rsidRDefault="009C1D57" w:rsidP="009C1D57"/>
    <w:p w:rsidR="009C1D57" w:rsidRDefault="009C1D57" w:rsidP="009C1D57">
      <w:r>
        <w:t>DIP5 OFF: L’ingresso di stop funziona come stop manovra cioè si ferma in quel punto e ad un successivo start riparte nella stessa direzione(è attivo sia in apertura che in chiusura).</w:t>
      </w:r>
    </w:p>
    <w:p w:rsidR="009C1D57" w:rsidRDefault="009C1D57" w:rsidP="009C1D57">
      <w:r>
        <w:t>L’amperometrica in apertura arresta l’automazione in quel punto.</w:t>
      </w:r>
    </w:p>
    <w:p w:rsidR="009C1D57" w:rsidRDefault="009C1D57" w:rsidP="009C1D57"/>
    <w:p w:rsidR="009C1D57" w:rsidRDefault="009C1D57" w:rsidP="009C1D57"/>
    <w:p w:rsidR="009C1D57" w:rsidRDefault="009C1D57" w:rsidP="009C1D57">
      <w:r>
        <w:t>DIP5 ON:  L’ingresso di stop funziona come costa di apertura cioè se il contatto viene aperto durante la fase di apertura l’automazione si ferma, va in senso opposto per circa mezzo secondo e si ferma di nuovo. Ad un successivo comando di start normale l’automazione prosegue nella stessa direzione cioè in apertura. La stessa logica viene adottata per un intervento amperometrico in apertura: il cancello oltre ad arrestarsi va in senso opposto per circa mezzo secondo e si ferma di nuovo.</w:t>
      </w:r>
      <w:r w:rsidRPr="00932686">
        <w:t xml:space="preserve"> </w:t>
      </w:r>
      <w:r>
        <w:t>Ad un successivo comando di start normale l’automazione prosegue nella stessa direzione cioè in apertura.</w:t>
      </w:r>
    </w:p>
    <w:p w:rsidR="009C1D57" w:rsidRDefault="009C1D57" w:rsidP="009C1D57"/>
    <w:p w:rsidR="009C1D57" w:rsidRDefault="009C1D57" w:rsidP="009C1D57"/>
    <w:p w:rsidR="009C1D57" w:rsidRDefault="009C1D57" w:rsidP="009C1D57"/>
    <w:p w:rsidR="009C1D57" w:rsidRDefault="009C1D57" w:rsidP="009C1D57">
      <w:r>
        <w:t>DIP6 ON: viene attivata la richiusura automatica del ciclo pedonale regolando il tempo sosta tramite il trimmer P1.</w:t>
      </w:r>
    </w:p>
    <w:p w:rsidR="009C1D57" w:rsidRDefault="009C1D57" w:rsidP="009C1D57"/>
    <w:p w:rsidR="009C1D57" w:rsidRDefault="009C1D57" w:rsidP="009C1D57"/>
    <w:p w:rsidR="009C1D57" w:rsidRDefault="009C1D57" w:rsidP="009C1D57">
      <w:r>
        <w:t>Implementata gestione luce di cortesia a 220VAC accesa solo durante il moto dei motori.</w:t>
      </w:r>
    </w:p>
    <w:p w:rsidR="009C1D57" w:rsidRDefault="009C1D57" w:rsidP="009C1D57"/>
    <w:p w:rsidR="009C1D57" w:rsidRDefault="009C1D57" w:rsidP="009C1D57"/>
    <w:p w:rsidR="009C1D57" w:rsidRDefault="009C1D57" w:rsidP="009C1D57"/>
    <w:p w:rsidR="009C1D57" w:rsidRDefault="009C1D57" w:rsidP="009C1D57"/>
    <w:p w:rsidR="009C1D57" w:rsidRDefault="009C1D57" w:rsidP="009C1D57">
      <w:pPr>
        <w:rPr>
          <w:b/>
          <w:sz w:val="28"/>
          <w:szCs w:val="28"/>
        </w:rPr>
      </w:pPr>
      <w:r>
        <w:rPr>
          <w:b/>
          <w:sz w:val="28"/>
          <w:szCs w:val="28"/>
        </w:rPr>
        <w:t>AMPEROMETRICA</w:t>
      </w:r>
    </w:p>
    <w:p w:rsidR="009C1D57" w:rsidRDefault="009C1D57" w:rsidP="009C1D57"/>
    <w:p w:rsidR="009C1D57" w:rsidRDefault="009C1D57" w:rsidP="009C1D57">
      <w:r>
        <w:t>L’amperometrica è attiva lungo tutta la fase di apertura e di chiusura e anche nella fase di rallentamento.</w:t>
      </w:r>
    </w:p>
    <w:p w:rsidR="009C1D57" w:rsidRDefault="009C1D57" w:rsidP="009C1D57">
      <w:r>
        <w:t xml:space="preserve">Se l’amperometrica interviene durante la fase di apertura il cancello si arresta se DIP 5 OFF. </w:t>
      </w:r>
    </w:p>
    <w:p w:rsidR="009C1D57" w:rsidRDefault="009C1D57" w:rsidP="009C1D57">
      <w:r>
        <w:t>Se DIP5 ON l’automazione oltre ad arrestarsi esegue un movimento di circa 1,5 sec in chiusura e poi si arresta fino ad un successivo comando di start.</w:t>
      </w:r>
    </w:p>
    <w:p w:rsidR="009C1D57" w:rsidRDefault="009C1D57" w:rsidP="009C1D57">
      <w:r>
        <w:t>Se l’amperometrica interviene durante la fase di chiusura il cancello inverte il moto e torna ad aprire indipendentemente da come è settato il DIP5.</w:t>
      </w:r>
    </w:p>
    <w:p w:rsidR="009C1D57" w:rsidRDefault="009C1D57" w:rsidP="009C1D57">
      <w:pPr>
        <w:rPr>
          <w:b/>
          <w:bCs/>
          <w:u w:val="single"/>
        </w:rPr>
      </w:pPr>
      <w:r>
        <w:rPr>
          <w:b/>
          <w:bCs/>
          <w:u w:val="single"/>
        </w:rPr>
        <w:t>La fascia amperometrica 1 prevede una sensibilità molto alta ed un rallentamento con una tensione inferiore rispetto alle altre tre fasce amprometriche.</w:t>
      </w:r>
    </w:p>
    <w:p w:rsidR="009C1D57" w:rsidRDefault="009C1D57" w:rsidP="009C1D57"/>
    <w:p w:rsidR="009C1D57" w:rsidRDefault="009C1D57" w:rsidP="009C1D57"/>
    <w:p w:rsidR="009C1D57" w:rsidRDefault="009C1D57" w:rsidP="009C1D57"/>
    <w:p w:rsidR="009C1D57" w:rsidRDefault="009C1D57" w:rsidP="009C1D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SEQUENZA DEGLI INGRESSI:</w:t>
      </w:r>
    </w:p>
    <w:p w:rsidR="009C1D57" w:rsidRDefault="009C1D57" w:rsidP="009C1D57">
      <w:r>
        <w:t xml:space="preserve">           </w:t>
      </w:r>
    </w:p>
    <w:p w:rsidR="009C1D57" w:rsidRDefault="009C1D57" w:rsidP="009C1D57">
      <w:r>
        <w:t>START</w:t>
      </w:r>
    </w:p>
    <w:p w:rsidR="009C1D57" w:rsidRDefault="009C1D57" w:rsidP="009C1D57">
      <w:r>
        <w:t>START PEDONALE</w:t>
      </w:r>
    </w:p>
    <w:p w:rsidR="009C1D57" w:rsidRDefault="009C1D57" w:rsidP="009C1D57">
      <w:r>
        <w:t>FOTOCELLULA-COSTA CHIUSURA (eseguono la stessa funzione:in fase di chiusura se il contatto viene aperto l’automazione inverte il moto e torna ad aprire;se si utilizzano entrambi i due contatti dovranno essere messi in serie).</w:t>
      </w:r>
    </w:p>
    <w:p w:rsidR="009C1D57" w:rsidRDefault="009C1D57" w:rsidP="009C1D57">
      <w:r>
        <w:t>STOP (se dip5 off) – COSTA APERTURA ( se dip 5 on)</w:t>
      </w:r>
    </w:p>
    <w:p w:rsidR="009C1D57" w:rsidRDefault="009C1D57" w:rsidP="009C1D57">
      <w:r>
        <w:t>FINECORSA APERTURA</w:t>
      </w:r>
    </w:p>
    <w:p w:rsidR="009C1D57" w:rsidRDefault="009C1D57" w:rsidP="009C1D57">
      <w:r>
        <w:t>FINECORSA CHIUSURA</w:t>
      </w:r>
    </w:p>
    <w:p w:rsidR="009C1D57" w:rsidRDefault="009C1D57" w:rsidP="009C1D57"/>
    <w:p w:rsidR="009C1D57" w:rsidRDefault="009C1D57" w:rsidP="009C1D57">
      <w:pPr>
        <w:rPr>
          <w:u w:val="single"/>
        </w:rPr>
      </w:pPr>
      <w:r>
        <w:rPr>
          <w:u w:val="single"/>
        </w:rPr>
        <w:t xml:space="preserve">La centralina capisce in automatico durante la fase di apprendimentose i finecorsa sono </w:t>
      </w:r>
      <w:r>
        <w:rPr>
          <w:u w:val="single"/>
        </w:rPr>
        <w:lastRenderedPageBreak/>
        <w:t>normalmente aperti o normalmente chiusi.</w:t>
      </w:r>
    </w:p>
    <w:p w:rsidR="0069685D" w:rsidRDefault="0069685D" w:rsidP="006968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SEQUENZA DELLE USCITE IN BASSA TENSIONE:</w:t>
      </w:r>
    </w:p>
    <w:p w:rsidR="009C1D57" w:rsidRDefault="009C1D57" w:rsidP="009C1D57"/>
    <w:p w:rsidR="009C1D57" w:rsidRDefault="0069685D" w:rsidP="009C1D57">
      <w:r>
        <w:t>13-14  Uscita serratura 1 pilotata a 12vdc solo in apertura (13 positivo   14 negativo)</w:t>
      </w:r>
    </w:p>
    <w:p w:rsidR="0069685D" w:rsidRDefault="0069685D" w:rsidP="009C1D57">
      <w:r>
        <w:t>15-16  Uscita alimentazione fotocellula 24Vdc se ho pannello solare (15 negativo 16 positivo)</w:t>
      </w:r>
    </w:p>
    <w:p w:rsidR="0069685D" w:rsidRDefault="0069685D" w:rsidP="009C1D57">
      <w:r>
        <w:t>17-18  Uscita motore 1</w:t>
      </w:r>
    </w:p>
    <w:p w:rsidR="0069685D" w:rsidRDefault="0069685D" w:rsidP="009C1D57">
      <w:r>
        <w:t>19-20  Uscita motore 2 non utilizzato</w:t>
      </w:r>
    </w:p>
    <w:p w:rsidR="0069685D" w:rsidRDefault="0069685D" w:rsidP="009C1D57">
      <w:r>
        <w:t>21-22  Ingresso alimentazione 24Vac</w:t>
      </w:r>
    </w:p>
    <w:p w:rsidR="009C1D57" w:rsidRDefault="009C1D57" w:rsidP="009C1D57">
      <w:pPr>
        <w:rPr>
          <w:b/>
          <w:sz w:val="44"/>
          <w:szCs w:val="44"/>
        </w:rPr>
      </w:pPr>
    </w:p>
    <w:p w:rsidR="0069685D" w:rsidRDefault="0069685D" w:rsidP="009C1D57">
      <w:pPr>
        <w:rPr>
          <w:b/>
          <w:sz w:val="44"/>
          <w:szCs w:val="44"/>
        </w:rPr>
      </w:pPr>
    </w:p>
    <w:p w:rsidR="009C1D57" w:rsidRDefault="009C1D57" w:rsidP="009C1D5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LAYOUT</w:t>
      </w:r>
    </w:p>
    <w:p w:rsidR="009C1D57" w:rsidRDefault="009C1D57" w:rsidP="009C1D57"/>
    <w:p w:rsidR="009C1D57" w:rsidRDefault="009C1D57" w:rsidP="009C1D57"/>
    <w:p w:rsidR="009C1D57" w:rsidRDefault="009C1D57" w:rsidP="009C1D57"/>
    <w:p w:rsidR="009C1D57" w:rsidRDefault="009C1D57" w:rsidP="009C1D57">
      <w:r>
        <w:pict>
          <v:line id="_x0000_s1026" style="position:absolute;flip:x;z-index:251658240" from="108pt,46.1pt" to="198pt,145.1pt" strokeweight=".26mm">
            <v:stroke endarrow="block" joinstyle="miter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7.9pt;margin-top:37pt;width:117.1pt;height:27.1pt;z-index:251658240;mso-wrap-distance-left:9.05pt;mso-wrap-distance-right:9.05pt" strokeweight=".5pt">
            <v:fill color2="black"/>
            <v:textbox inset="7.45pt,3.85pt,7.45pt,3.85pt">
              <w:txbxContent>
                <w:p w:rsidR="009C1D57" w:rsidRDefault="009C1D57" w:rsidP="009C1D57">
                  <w:r>
                    <w:t>DIP5  e   DIP6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350.9pt;margin-top:10pt;width:99.1pt;height:27.1pt;z-index:251658240;mso-wrap-distance-left:9.05pt;mso-wrap-distance-right:9.05pt" strokeweight=".5pt">
            <v:fill color2="black"/>
            <v:textbox inset="7.45pt,3.85pt,7.45pt,3.85pt">
              <w:txbxContent>
                <w:p w:rsidR="009C1D57" w:rsidRDefault="009C1D57" w:rsidP="009C1D57">
                  <w:r>
                    <w:t>Luce di cortesia</w:t>
                  </w:r>
                </w:p>
              </w:txbxContent>
            </v:textbox>
          </v:shape>
        </w:pict>
      </w:r>
      <w:r>
        <w:pict>
          <v:line id="_x0000_s1029" style="position:absolute;flip:x;z-index:251658240" from="378pt,37.1pt" to="414pt,118.1pt" strokeweight=".26mm">
            <v:stroke endarrow="block" joinstyle="miter"/>
          </v:line>
        </w:pict>
      </w:r>
      <w:r>
        <w:pict>
          <v:line id="_x0000_s1030" style="position:absolute;flip:x;z-index:251658240" from="90pt,18.5pt" to="180pt,144.5pt" strokeweight=".26mm">
            <v:stroke endarrow="block" joinstyle="miter"/>
          </v:line>
        </w:pict>
      </w:r>
      <w:r>
        <w:pict>
          <v:shape id="_x0000_s1031" type="#_x0000_t202" style="position:absolute;margin-left:179.9pt;margin-top:9.4pt;width:81.1pt;height:27.1pt;z-index:251658240;mso-wrap-distance-left:9.05pt;mso-wrap-distance-right:9.05pt" strokeweight=".5pt">
            <v:fill color2="black"/>
            <v:textbox inset="7.45pt,3.85pt,7.45pt,3.85pt">
              <w:txbxContent>
                <w:p w:rsidR="009C1D57" w:rsidRDefault="009C1D57" w:rsidP="009C1D57">
                  <w:r>
                    <w:t>Tasto 1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inline distT="0" distB="0" distL="0" distR="0">
            <wp:extent cx="4829175" cy="38100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D57" w:rsidRDefault="009C1D57" w:rsidP="009C1D57"/>
    <w:p w:rsidR="009C1D57" w:rsidRDefault="009C1D57" w:rsidP="009C1D57"/>
    <w:p w:rsidR="009C1D57" w:rsidRDefault="009C1D57" w:rsidP="009C1D57"/>
    <w:p w:rsidR="009C1D57" w:rsidRDefault="009C1D57" w:rsidP="009C1D57"/>
    <w:p w:rsidR="009C1D57" w:rsidRDefault="009C1D57" w:rsidP="009C1D57"/>
    <w:p w:rsidR="009C1D57" w:rsidRDefault="009C1D57" w:rsidP="009C1D57"/>
    <w:p w:rsidR="009C1D57" w:rsidRPr="009F6063" w:rsidRDefault="009C1D57" w:rsidP="009C1D57">
      <w:r>
        <w:t xml:space="preserve">                                                  </w:t>
      </w:r>
      <w:r>
        <w:object w:dxaOrig="3230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39.75pt" o:ole="" filled="t">
            <v:fill color2="black"/>
            <v:imagedata r:id="rId5" o:title=""/>
          </v:shape>
          <o:OLEObject Type="Embed" ProgID="Word.Document.8" ShapeID="_x0000_i1025" DrawAspect="Content" ObjectID="_1362380535" r:id="rId6"/>
        </w:object>
      </w:r>
    </w:p>
    <w:p w:rsidR="009C1D57" w:rsidRDefault="009C1D57" w:rsidP="009C1D57">
      <w:pPr>
        <w:jc w:val="center"/>
        <w:rPr>
          <w:rFonts w:ascii="Arial" w:hAnsi="Arial"/>
          <w:b/>
        </w:rPr>
      </w:pPr>
    </w:p>
    <w:p w:rsidR="009C1D57" w:rsidRDefault="009C1D57" w:rsidP="009C1D57">
      <w:pPr>
        <w:rPr>
          <w:rFonts w:ascii="Wingdings" w:hAnsi="Wingdings"/>
        </w:rPr>
      </w:pPr>
      <w:r>
        <w:rPr>
          <w:rFonts w:ascii="Arial" w:hAnsi="Arial"/>
          <w:b/>
        </w:rPr>
        <w:t>STARTEC S.r.l.</w:t>
      </w:r>
      <w:r>
        <w:rPr>
          <w:rFonts w:ascii="Wingdings" w:hAnsi="Wingdings"/>
          <w:b/>
        </w:rPr>
        <w:t></w:t>
      </w:r>
      <w:r>
        <w:rPr>
          <w:rFonts w:ascii="Arial" w:hAnsi="Arial"/>
          <w:b/>
        </w:rPr>
        <w:t xml:space="preserve">Via Pescatori Francesco,5/a (ITALY) </w:t>
      </w:r>
      <w:r>
        <w:rPr>
          <w:rFonts w:ascii="Arial" w:hAnsi="Arial"/>
          <w:b/>
        </w:rPr>
        <w:tab/>
        <w:t xml:space="preserve">43126 Roncopascolo Parma </w:t>
      </w:r>
      <w:r>
        <w:rPr>
          <w:rFonts w:ascii="Wingdings" w:hAnsi="Wingdings"/>
        </w:rPr>
        <w:tab/>
      </w:r>
    </w:p>
    <w:p w:rsidR="00CA1EE0" w:rsidRDefault="009C1D57">
      <w:r>
        <w:rPr>
          <w:rFonts w:ascii="Wingdings" w:hAnsi="Wingdings"/>
        </w:rPr>
        <w:t></w:t>
      </w:r>
      <w:r>
        <w:rPr>
          <w:rFonts w:ascii="Wingdings" w:hAnsi="Wingdings"/>
        </w:rPr>
        <w:t></w:t>
      </w:r>
      <w:r>
        <w:rPr>
          <w:rFonts w:ascii="Arial" w:hAnsi="Arial"/>
        </w:rPr>
        <w:t xml:space="preserve"> +39-0521-631101</w:t>
      </w:r>
      <w:r>
        <w:rPr>
          <w:rFonts w:ascii="Arial" w:hAnsi="Arial"/>
        </w:rPr>
        <w:tab/>
        <w:t xml:space="preserve">    </w:t>
      </w:r>
      <w:r>
        <w:rPr>
          <w:rFonts w:ascii="Wingdings 2" w:hAnsi="Wingdings 2"/>
        </w:rPr>
        <w:t></w:t>
      </w:r>
      <w:r>
        <w:rPr>
          <w:rFonts w:ascii="Wingdings 2" w:hAnsi="Wingdings 2"/>
        </w:rPr>
        <w:t></w:t>
      </w:r>
      <w:r>
        <w:rPr>
          <w:rFonts w:ascii="Arial" w:hAnsi="Arial"/>
        </w:rPr>
        <w:t xml:space="preserve">+39-0521-631102       E-Mail: </w:t>
      </w:r>
      <w:hyperlink r:id="rId7" w:history="1">
        <w:r>
          <w:rPr>
            <w:rStyle w:val="Collegamentoipertestuale"/>
          </w:rPr>
          <w:t>info@startec-automazioni.it</w:t>
        </w:r>
      </w:hyperlink>
    </w:p>
    <w:sectPr w:rsidR="00CA1EE0" w:rsidSect="00CA1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1D57"/>
    <w:rsid w:val="0069685D"/>
    <w:rsid w:val="009C1D57"/>
    <w:rsid w:val="00CA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D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9C1D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D57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tartec-automazi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Startec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casali</dc:creator>
  <cp:keywords/>
  <dc:description/>
  <cp:lastModifiedBy>lorenzo casali</cp:lastModifiedBy>
  <cp:revision>1</cp:revision>
  <dcterms:created xsi:type="dcterms:W3CDTF">2011-03-23T08:18:00Z</dcterms:created>
  <dcterms:modified xsi:type="dcterms:W3CDTF">2011-03-23T09:16:00Z</dcterms:modified>
</cp:coreProperties>
</file>